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B5" w:rsidRDefault="003C4BB5" w:rsidP="003C4BB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eastAsia="en-US"/>
        </w:rPr>
        <w:t xml:space="preserve">                 </w:t>
      </w:r>
    </w:p>
    <w:p w:rsidR="003C4BB5" w:rsidRDefault="003C4BB5" w:rsidP="00E34E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</w:p>
    <w:p w:rsidR="00E34EF9" w:rsidRPr="00E34EF9" w:rsidRDefault="007878C8" w:rsidP="00E34E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eastAsia="en-US"/>
        </w:rPr>
        <w:t>Propuesta de actividades para e</w:t>
      </w:r>
      <w:r w:rsidR="00854E21">
        <w:rPr>
          <w:rFonts w:ascii="Calibri" w:hAnsi="Calibri" w:cs="Calibri"/>
          <w:b/>
          <w:bCs/>
          <w:sz w:val="28"/>
          <w:szCs w:val="28"/>
          <w:lang w:eastAsia="en-US"/>
        </w:rPr>
        <w:t xml:space="preserve">l programa Por qué leer a los clásicos </w:t>
      </w:r>
      <w:r w:rsidR="00E34EF9" w:rsidRPr="00E34EF9">
        <w:rPr>
          <w:rFonts w:ascii="Calibri" w:hAnsi="Calibri" w:cs="Calibri"/>
          <w:b/>
          <w:bCs/>
          <w:sz w:val="28"/>
          <w:szCs w:val="28"/>
          <w:lang w:eastAsia="en-US"/>
        </w:rPr>
        <w:t>en Institutos de Enseñanza Secundaria</w:t>
      </w:r>
    </w:p>
    <w:p w:rsidR="00E34EF9" w:rsidRDefault="00E34EF9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Default="00707A1F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Pr="00707A1F" w:rsidRDefault="00707A1F" w:rsidP="00707A1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707A1F">
        <w:rPr>
          <w:rFonts w:asciiTheme="minorHAnsi" w:hAnsiTheme="minorHAnsi" w:cstheme="minorHAnsi"/>
          <w:bCs/>
          <w:color w:val="auto"/>
        </w:rPr>
        <w:t>A la atención de:</w:t>
      </w:r>
    </w:p>
    <w:p w:rsidR="00707A1F" w:rsidRPr="00707A1F" w:rsidRDefault="005C52E9" w:rsidP="00707A1F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D. Jesús González </w:t>
      </w:r>
      <w:proofErr w:type="spellStart"/>
      <w:r>
        <w:rPr>
          <w:rFonts w:asciiTheme="minorHAnsi" w:hAnsiTheme="minorHAnsi" w:cstheme="minorHAnsi"/>
          <w:bCs/>
          <w:color w:val="auto"/>
        </w:rPr>
        <w:t>González</w:t>
      </w:r>
      <w:proofErr w:type="spellEnd"/>
    </w:p>
    <w:p w:rsidR="00707A1F" w:rsidRPr="00707A1F" w:rsidRDefault="005C52E9" w:rsidP="00707A1F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Subdirector</w:t>
      </w:r>
      <w:r w:rsidR="00707A1F" w:rsidRPr="00707A1F">
        <w:rPr>
          <w:rFonts w:asciiTheme="minorHAnsi" w:hAnsiTheme="minorHAnsi" w:cstheme="minorHAnsi"/>
          <w:bCs/>
          <w:color w:val="auto"/>
        </w:rPr>
        <w:t xml:space="preserve"> General de Promoción del Libro, la Lectura y las Letras Españolas </w:t>
      </w:r>
      <w:r w:rsidR="00B80D74">
        <w:rPr>
          <w:rFonts w:asciiTheme="minorHAnsi" w:hAnsiTheme="minorHAnsi" w:cstheme="minorHAnsi"/>
          <w:color w:val="auto"/>
        </w:rPr>
        <w:t>Ministerio de Cultura</w:t>
      </w:r>
      <w:bookmarkStart w:id="0" w:name="_GoBack"/>
      <w:bookmarkEnd w:id="0"/>
    </w:p>
    <w:p w:rsidR="00E34EF9" w:rsidRDefault="00E34EF9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Default="00707A1F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E34EF9" w:rsidRDefault="00E34EF9" w:rsidP="007878C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D./Dña. ……………………………………………………….., director/a del IES …………………. </w:t>
      </w:r>
      <w:r w:rsidR="007878C8">
        <w:rPr>
          <w:rFonts w:ascii="Calibri" w:hAnsi="Calibri" w:cs="Calibri"/>
          <w:sz w:val="24"/>
          <w:szCs w:val="24"/>
          <w:lang w:eastAsia="en-US"/>
        </w:rPr>
        <w:t xml:space="preserve">propone que las actividades contempladas en el formulario adjunto se tengan en consideración en el diseño del </w:t>
      </w:r>
      <w:r w:rsidR="00CC2679">
        <w:rPr>
          <w:rFonts w:ascii="Calibri" w:hAnsi="Calibri" w:cs="Calibri"/>
          <w:sz w:val="24"/>
          <w:szCs w:val="24"/>
          <w:lang w:eastAsia="en-US"/>
        </w:rPr>
        <w:t xml:space="preserve">Programa </w:t>
      </w:r>
      <w:r w:rsidR="00195E57">
        <w:rPr>
          <w:rFonts w:ascii="Calibri" w:hAnsi="Calibri" w:cs="Calibri"/>
          <w:sz w:val="24"/>
          <w:szCs w:val="24"/>
          <w:lang w:eastAsia="en-US"/>
        </w:rPr>
        <w:t>Por qué leer a los clásicos</w:t>
      </w:r>
      <w:r w:rsidR="00CC2679">
        <w:rPr>
          <w:rFonts w:ascii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hAnsi="Calibri" w:cs="Calibri"/>
          <w:sz w:val="24"/>
          <w:szCs w:val="24"/>
          <w:lang w:eastAsia="en-US"/>
        </w:rPr>
        <w:t xml:space="preserve"> de la Dirección General del</w:t>
      </w:r>
      <w:r w:rsidR="005C52E9">
        <w:rPr>
          <w:rFonts w:ascii="Calibri" w:hAnsi="Calibri" w:cs="Calibri"/>
          <w:sz w:val="24"/>
          <w:szCs w:val="24"/>
          <w:lang w:eastAsia="en-US"/>
        </w:rPr>
        <w:t xml:space="preserve"> Libro, del Cómic y de</w:t>
      </w:r>
      <w:r w:rsidR="007878C8">
        <w:rPr>
          <w:rFonts w:ascii="Calibri" w:hAnsi="Calibri" w:cs="Calibri"/>
          <w:sz w:val="24"/>
          <w:szCs w:val="24"/>
          <w:lang w:eastAsia="en-US"/>
        </w:rPr>
        <w:t xml:space="preserve"> la Lectura.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Los autores </w:t>
      </w:r>
      <w:r w:rsidR="007878C8">
        <w:rPr>
          <w:rFonts w:ascii="Calibri" w:hAnsi="Calibri" w:cs="Calibri"/>
          <w:sz w:val="24"/>
          <w:szCs w:val="24"/>
          <w:lang w:eastAsia="en-US"/>
        </w:rPr>
        <w:t>sugeridos</w:t>
      </w:r>
      <w:r>
        <w:rPr>
          <w:rFonts w:ascii="Calibri" w:hAnsi="Calibri" w:cs="Calibri"/>
          <w:sz w:val="24"/>
          <w:szCs w:val="24"/>
          <w:lang w:eastAsia="en-US"/>
        </w:rPr>
        <w:t xml:space="preserve"> son D. ……………………………………….. </w:t>
      </w:r>
      <w:proofErr w:type="gramStart"/>
      <w:r>
        <w:rPr>
          <w:rFonts w:ascii="Calibri" w:hAnsi="Calibri" w:cs="Calibri"/>
          <w:sz w:val="24"/>
          <w:szCs w:val="24"/>
          <w:lang w:eastAsia="en-US"/>
        </w:rPr>
        <w:t>y</w:t>
      </w:r>
      <w:proofErr w:type="gramEnd"/>
      <w:r>
        <w:rPr>
          <w:rFonts w:ascii="Calibri" w:hAnsi="Calibri" w:cs="Calibri"/>
          <w:sz w:val="24"/>
          <w:szCs w:val="24"/>
          <w:lang w:eastAsia="en-US"/>
        </w:rPr>
        <w:t xml:space="preserve"> Dª……………………………………………..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Fecha 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Firma</w:t>
      </w: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</w:pPr>
    </w:p>
    <w:p w:rsidR="00E34EF9" w:rsidRDefault="00E34EF9" w:rsidP="00E34EF9">
      <w:pPr>
        <w:autoSpaceDE w:val="0"/>
        <w:autoSpaceDN w:val="0"/>
        <w:adjustRightInd w:val="0"/>
        <w:jc w:val="both"/>
      </w:pPr>
    </w:p>
    <w:p w:rsidR="00D003FD" w:rsidRPr="0006558D" w:rsidRDefault="00D003FD" w:rsidP="00D003FD">
      <w:pPr>
        <w:jc w:val="both"/>
        <w:rPr>
          <w:rFonts w:ascii="Calibri" w:eastAsia="Calibri" w:hAnsi="Calibri"/>
          <w:i/>
          <w:iCs/>
          <w:sz w:val="16"/>
          <w:szCs w:val="16"/>
        </w:rPr>
      </w:pPr>
      <w:r w:rsidRPr="0006558D">
        <w:rPr>
          <w:rFonts w:ascii="Calibri" w:eastAsia="Calibri" w:hAnsi="Calibri"/>
          <w:i/>
          <w:iCs/>
          <w:sz w:val="16"/>
          <w:szCs w:val="16"/>
        </w:rPr>
        <w:t>En cumplimiento de la normativa de protección de datos personales, le informamos de que sus datos serán tratados por la Dirección General del Libro, del Cómic y de la Lectura, para la realización de actividades de promoción del libro, el cómic y la lectura, de acuerdo con sus objetivos y funciones recogidos en el Real Decreto 509/2020, de 5 de mayo, por el que se desarrolla la estructura orgánica básica del Ministerio de Cultura y Deporte. Puede realizar consultas al delegado de protección de d</w:t>
      </w:r>
      <w:r w:rsidR="00973FC2">
        <w:rPr>
          <w:rFonts w:ascii="Calibri" w:eastAsia="Calibri" w:hAnsi="Calibri"/>
          <w:i/>
          <w:iCs/>
          <w:sz w:val="16"/>
          <w:szCs w:val="16"/>
        </w:rPr>
        <w:t xml:space="preserve">atos del Ministerio de Cultura </w:t>
      </w:r>
      <w:r>
        <w:rPr>
          <w:rFonts w:ascii="Calibri" w:eastAsia="Calibri" w:hAnsi="Calibri"/>
          <w:i/>
          <w:iCs/>
          <w:sz w:val="16"/>
          <w:szCs w:val="16"/>
        </w:rPr>
        <w:t xml:space="preserve"> en </w:t>
      </w:r>
      <w:hyperlink r:id="rId8" w:history="1">
        <w:r w:rsidRPr="00000807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dpd@cultura.gob.es</w:t>
        </w:r>
      </w:hyperlink>
      <w:r>
        <w:rPr>
          <w:rFonts w:ascii="Calibri" w:eastAsia="Calibri" w:hAnsi="Calibri"/>
          <w:i/>
          <w:iCs/>
          <w:sz w:val="16"/>
          <w:szCs w:val="16"/>
        </w:rPr>
        <w:t xml:space="preserve">. </w:t>
      </w:r>
    </w:p>
    <w:p w:rsidR="00D003FD" w:rsidRPr="0006558D" w:rsidRDefault="00D003FD" w:rsidP="00D003FD">
      <w:pPr>
        <w:jc w:val="both"/>
        <w:rPr>
          <w:sz w:val="16"/>
          <w:szCs w:val="16"/>
        </w:rPr>
      </w:pPr>
      <w:r w:rsidRPr="0006558D">
        <w:rPr>
          <w:rFonts w:ascii="Calibri" w:eastAsia="Calibri" w:hAnsi="Calibri"/>
          <w:i/>
          <w:iCs/>
          <w:sz w:val="16"/>
          <w:szCs w:val="16"/>
        </w:rPr>
        <w:t>El mencionado tratamiento de datos personales es necesario para la realización del trámite. Sus datos personales no serán comunicados a terceros. Puede ejercer sus derechos - de acceso, rectificación, supresión y portabilidad de sus datos, de limitación y oposición a su tratamiento, así como a no ser objeto de decisiones basadas únicamente en el tratamiento automatizado de sus datos - cuando proceda, en la Sede electrónica, presencialmente en las oficinas de registro, por correo postal o por correo electrónico (</w:t>
      </w:r>
      <w:hyperlink r:id="rId9" w:history="1">
        <w:r w:rsidRPr="00000807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proyectos.literarios@cultura.gob.es</w:t>
        </w:r>
      </w:hyperlink>
      <w:r w:rsidRPr="0006558D">
        <w:rPr>
          <w:rFonts w:ascii="Calibri" w:eastAsia="Calibri" w:hAnsi="Calibri"/>
          <w:i/>
          <w:iCs/>
          <w:sz w:val="16"/>
          <w:szCs w:val="16"/>
        </w:rPr>
        <w:t xml:space="preserve">). Puede consultar </w:t>
      </w:r>
      <w:hyperlink r:id="rId10" w:history="1">
        <w:r w:rsidRPr="0006558D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información adicional</w:t>
        </w:r>
      </w:hyperlink>
      <w:r w:rsidRPr="0006558D">
        <w:rPr>
          <w:rFonts w:ascii="Calibri" w:eastAsia="Calibri" w:hAnsi="Calibri"/>
          <w:i/>
          <w:iCs/>
          <w:sz w:val="16"/>
          <w:szCs w:val="16"/>
        </w:rPr>
        <w:t xml:space="preserve"> y detallada sobre la protección de sus datos</w:t>
      </w:r>
    </w:p>
    <w:p w:rsidR="009F2576" w:rsidRPr="001F46D1" w:rsidRDefault="009F2576" w:rsidP="00E34EF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9F2576" w:rsidRPr="001F46D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B5" w:rsidRDefault="003C4BB5" w:rsidP="003C4BB5">
      <w:r>
        <w:separator/>
      </w:r>
    </w:p>
  </w:endnote>
  <w:endnote w:type="continuationSeparator" w:id="0">
    <w:p w:rsidR="003C4BB5" w:rsidRDefault="003C4BB5" w:rsidP="003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B5" w:rsidRDefault="003C4BB5" w:rsidP="003C4BB5">
      <w:r>
        <w:separator/>
      </w:r>
    </w:p>
  </w:footnote>
  <w:footnote w:type="continuationSeparator" w:id="0">
    <w:p w:rsidR="003C4BB5" w:rsidRDefault="003C4BB5" w:rsidP="003C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B5" w:rsidRDefault="001821DC">
    <w:pPr>
      <w:pStyle w:val="Encabezado"/>
    </w:pPr>
    <w:r w:rsidRPr="003C4BB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74286FE" wp14:editId="5E41A8AC">
          <wp:simplePos x="0" y="0"/>
          <wp:positionH relativeFrom="column">
            <wp:posOffset>-721360</wp:posOffset>
          </wp:positionH>
          <wp:positionV relativeFrom="paragraph">
            <wp:posOffset>26670</wp:posOffset>
          </wp:positionV>
          <wp:extent cx="838200" cy="87630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BB5">
      <w:t xml:space="preserve">                                                                                                                                                   </w:t>
    </w: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"/>
      <w:gridCol w:w="2722"/>
    </w:tblGrid>
    <w:tr w:rsidR="003C4BB5" w:rsidRPr="003C4BB5" w:rsidTr="00D55C5B">
      <w:tc>
        <w:tcPr>
          <w:tcW w:w="242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lef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  <w:r w:rsidRPr="003C4BB5">
            <w:rPr>
              <w:rFonts w:ascii="Gill Sans MT" w:hAnsi="Gill Sans MT"/>
              <w:sz w:val="14"/>
              <w:lang w:val="es-ES_tradnl"/>
            </w:rPr>
            <w:t>DIRECCIÓN GENERAL DEL LIBRO, DEL CÓMIC Y DE LA LECTURA</w:t>
          </w:r>
        </w:p>
      </w:tc>
    </w:tr>
    <w:tr w:rsidR="003C4BB5" w:rsidRPr="003C4BB5" w:rsidTr="00D55C5B">
      <w:trPr>
        <w:trHeight w:hRule="exact" w:val="57"/>
      </w:trPr>
      <w:tc>
        <w:tcPr>
          <w:tcW w:w="242" w:type="dxa"/>
          <w:tcBorders>
            <w:top w:val="nil"/>
            <w:left w:val="nil"/>
            <w:bottom w:val="nil"/>
            <w:right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left w:val="nil"/>
            <w:bottom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</w:p>
      </w:tc>
    </w:tr>
    <w:tr w:rsidR="003C4BB5" w:rsidRPr="003C4BB5" w:rsidTr="00D55C5B">
      <w:trPr>
        <w:trHeight w:val="705"/>
      </w:trPr>
      <w:tc>
        <w:tcPr>
          <w:tcW w:w="242" w:type="dxa"/>
          <w:tcBorders>
            <w:top w:val="nil"/>
            <w:left w:val="nil"/>
            <w:bottom w:val="nil"/>
            <w:right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57" w:type="dxa"/>
            <w:bottom w:w="57" w:type="dxa"/>
          </w:tcMar>
          <w:vAlign w:val="center"/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</w:p>
      </w:tc>
    </w:tr>
  </w:tbl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="003C4BB5" w:rsidRPr="003C4BB5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MINISTERIO </w:t>
    </w:r>
  </w:p>
  <w:p w:rsid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="003C4BB5" w:rsidRPr="003C4BB5">
      <w:rPr>
        <w:rFonts w:asciiTheme="minorHAnsi" w:eastAsiaTheme="minorHAnsi" w:hAnsiTheme="minorHAnsi" w:cstheme="minorBidi"/>
        <w:sz w:val="22"/>
        <w:szCs w:val="22"/>
        <w:lang w:eastAsia="en-US"/>
      </w:rPr>
      <w:t>DE CULTURA</w:t>
    </w:r>
  </w:p>
  <w:p w:rsidR="00973FC2" w:rsidRDefault="00973FC2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973FC2" w:rsidRPr="003C4BB5" w:rsidRDefault="00973FC2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3C4BB5" w:rsidRDefault="003C4B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0F3"/>
    <w:multiLevelType w:val="hybridMultilevel"/>
    <w:tmpl w:val="70B09446"/>
    <w:lvl w:ilvl="0" w:tplc="313403FA">
      <w:start w:val="1"/>
      <w:numFmt w:val="upperRoman"/>
      <w:pStyle w:val="Ttulo5"/>
      <w:lvlText w:val="%1."/>
      <w:lvlJc w:val="left"/>
      <w:pPr>
        <w:tabs>
          <w:tab w:val="num" w:pos="1440"/>
        </w:tabs>
        <w:ind w:left="1440" w:hanging="703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F9"/>
    <w:rsid w:val="001821DC"/>
    <w:rsid w:val="00195E57"/>
    <w:rsid w:val="001E3472"/>
    <w:rsid w:val="001F46D1"/>
    <w:rsid w:val="00261EA8"/>
    <w:rsid w:val="003C4BB5"/>
    <w:rsid w:val="005C52E9"/>
    <w:rsid w:val="00707A1F"/>
    <w:rsid w:val="00763C6E"/>
    <w:rsid w:val="007878C8"/>
    <w:rsid w:val="00854E21"/>
    <w:rsid w:val="008F335F"/>
    <w:rsid w:val="00973FC2"/>
    <w:rsid w:val="009B2355"/>
    <w:rsid w:val="009F2576"/>
    <w:rsid w:val="00A710EA"/>
    <w:rsid w:val="00B451C9"/>
    <w:rsid w:val="00B80D74"/>
    <w:rsid w:val="00C37113"/>
    <w:rsid w:val="00C57CD1"/>
    <w:rsid w:val="00CC2679"/>
    <w:rsid w:val="00D003FD"/>
    <w:rsid w:val="00E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5F"/>
    <w:rPr>
      <w:rFonts w:ascii="Univers" w:hAnsi="Univers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35F"/>
    <w:pPr>
      <w:keepNext/>
      <w:tabs>
        <w:tab w:val="left" w:pos="543"/>
      </w:tabs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F335F"/>
    <w:pPr>
      <w:keepNext/>
      <w:widowControl w:val="0"/>
      <w:ind w:left="426"/>
      <w:jc w:val="both"/>
      <w:outlineLvl w:val="1"/>
    </w:pPr>
    <w:rPr>
      <w:rFonts w:ascii="Arial" w:hAnsi="Arial" w:cs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F335F"/>
    <w:pPr>
      <w:keepNext/>
      <w:outlineLvl w:val="2"/>
    </w:pPr>
    <w:rPr>
      <w:rFonts w:ascii="Gill Sans MT" w:hAnsi="Gill Sans MT" w:cs="Arial"/>
      <w:b/>
      <w:sz w:val="1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F335F"/>
    <w:pPr>
      <w:keepNext/>
      <w:tabs>
        <w:tab w:val="left" w:pos="543"/>
        <w:tab w:val="left" w:pos="4228"/>
        <w:tab w:val="left" w:pos="5816"/>
      </w:tabs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F335F"/>
    <w:pPr>
      <w:keepNext/>
      <w:numPr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8F335F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8F335F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outlineLvl w:val="7"/>
    </w:pPr>
    <w:rPr>
      <w:rFonts w:ascii="Arial Narrow" w:hAnsi="Arial Narrow"/>
      <w:b/>
      <w:bCs/>
      <w:kern w:val="2"/>
      <w:sz w:val="16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jc w:val="center"/>
      <w:outlineLvl w:val="8"/>
    </w:pPr>
    <w:rPr>
      <w:b/>
      <w:bCs/>
      <w:kern w:val="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335F"/>
    <w:rPr>
      <w:rFonts w:ascii="Univers" w:hAnsi="Univers"/>
      <w:b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8F335F"/>
    <w:rPr>
      <w:rFonts w:ascii="Arial" w:hAnsi="Arial" w:cs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F335F"/>
    <w:rPr>
      <w:rFonts w:ascii="Gill Sans MT" w:hAnsi="Gill Sans MT" w:cs="Arial"/>
      <w:b/>
      <w:sz w:val="1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F335F"/>
    <w:rPr>
      <w:rFonts w:ascii="Univers" w:hAnsi="Univers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8F335F"/>
    <w:rPr>
      <w:rFonts w:ascii="Univers" w:hAnsi="Univers"/>
      <w:b/>
      <w:bCs/>
      <w:sz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F335F"/>
    <w:rPr>
      <w:rFonts w:ascii="Univers" w:hAnsi="Univers"/>
      <w:b/>
      <w:bCs/>
      <w:sz w:val="18"/>
      <w:lang w:eastAsia="es-ES"/>
    </w:rPr>
  </w:style>
  <w:style w:type="character" w:customStyle="1" w:styleId="Ttulo7Car">
    <w:name w:val="Título 7 Car"/>
    <w:basedOn w:val="Fuentedeprrafopredeter"/>
    <w:link w:val="Ttulo7"/>
    <w:rsid w:val="008F335F"/>
    <w:rPr>
      <w:rFonts w:ascii="Arial" w:hAnsi="Arial" w:cs="Arial"/>
      <w:b/>
      <w:bCs/>
      <w:sz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8F335F"/>
    <w:rPr>
      <w:rFonts w:ascii="Arial Narrow" w:hAnsi="Arial Narrow"/>
      <w:b/>
      <w:bCs/>
      <w:kern w:val="2"/>
      <w:sz w:val="1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F335F"/>
    <w:rPr>
      <w:rFonts w:ascii="Univers" w:hAnsi="Univers"/>
      <w:b/>
      <w:bCs/>
      <w:kern w:val="2"/>
      <w:sz w:val="22"/>
      <w:lang w:val="es-ES_tradnl" w:eastAsia="es-ES"/>
    </w:rPr>
  </w:style>
  <w:style w:type="paragraph" w:customStyle="1" w:styleId="Default">
    <w:name w:val="Default"/>
    <w:rsid w:val="00707A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25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B5"/>
    <w:rPr>
      <w:rFonts w:ascii="Univers" w:hAnsi="Univers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B5"/>
    <w:rPr>
      <w:rFonts w:ascii="Univers" w:hAnsi="Univers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BB5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5F"/>
    <w:rPr>
      <w:rFonts w:ascii="Univers" w:hAnsi="Univers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35F"/>
    <w:pPr>
      <w:keepNext/>
      <w:tabs>
        <w:tab w:val="left" w:pos="543"/>
      </w:tabs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F335F"/>
    <w:pPr>
      <w:keepNext/>
      <w:widowControl w:val="0"/>
      <w:ind w:left="426"/>
      <w:jc w:val="both"/>
      <w:outlineLvl w:val="1"/>
    </w:pPr>
    <w:rPr>
      <w:rFonts w:ascii="Arial" w:hAnsi="Arial" w:cs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F335F"/>
    <w:pPr>
      <w:keepNext/>
      <w:outlineLvl w:val="2"/>
    </w:pPr>
    <w:rPr>
      <w:rFonts w:ascii="Gill Sans MT" w:hAnsi="Gill Sans MT" w:cs="Arial"/>
      <w:b/>
      <w:sz w:val="1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F335F"/>
    <w:pPr>
      <w:keepNext/>
      <w:tabs>
        <w:tab w:val="left" w:pos="543"/>
        <w:tab w:val="left" w:pos="4228"/>
        <w:tab w:val="left" w:pos="5816"/>
      </w:tabs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F335F"/>
    <w:pPr>
      <w:keepNext/>
      <w:numPr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8F335F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8F335F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outlineLvl w:val="7"/>
    </w:pPr>
    <w:rPr>
      <w:rFonts w:ascii="Arial Narrow" w:hAnsi="Arial Narrow"/>
      <w:b/>
      <w:bCs/>
      <w:kern w:val="2"/>
      <w:sz w:val="16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jc w:val="center"/>
      <w:outlineLvl w:val="8"/>
    </w:pPr>
    <w:rPr>
      <w:b/>
      <w:bCs/>
      <w:kern w:val="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335F"/>
    <w:rPr>
      <w:rFonts w:ascii="Univers" w:hAnsi="Univers"/>
      <w:b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8F335F"/>
    <w:rPr>
      <w:rFonts w:ascii="Arial" w:hAnsi="Arial" w:cs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F335F"/>
    <w:rPr>
      <w:rFonts w:ascii="Gill Sans MT" w:hAnsi="Gill Sans MT" w:cs="Arial"/>
      <w:b/>
      <w:sz w:val="1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F335F"/>
    <w:rPr>
      <w:rFonts w:ascii="Univers" w:hAnsi="Univers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8F335F"/>
    <w:rPr>
      <w:rFonts w:ascii="Univers" w:hAnsi="Univers"/>
      <w:b/>
      <w:bCs/>
      <w:sz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F335F"/>
    <w:rPr>
      <w:rFonts w:ascii="Univers" w:hAnsi="Univers"/>
      <w:b/>
      <w:bCs/>
      <w:sz w:val="18"/>
      <w:lang w:eastAsia="es-ES"/>
    </w:rPr>
  </w:style>
  <w:style w:type="character" w:customStyle="1" w:styleId="Ttulo7Car">
    <w:name w:val="Título 7 Car"/>
    <w:basedOn w:val="Fuentedeprrafopredeter"/>
    <w:link w:val="Ttulo7"/>
    <w:rsid w:val="008F335F"/>
    <w:rPr>
      <w:rFonts w:ascii="Arial" w:hAnsi="Arial" w:cs="Arial"/>
      <w:b/>
      <w:bCs/>
      <w:sz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8F335F"/>
    <w:rPr>
      <w:rFonts w:ascii="Arial Narrow" w:hAnsi="Arial Narrow"/>
      <w:b/>
      <w:bCs/>
      <w:kern w:val="2"/>
      <w:sz w:val="1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F335F"/>
    <w:rPr>
      <w:rFonts w:ascii="Univers" w:hAnsi="Univers"/>
      <w:b/>
      <w:bCs/>
      <w:kern w:val="2"/>
      <w:sz w:val="22"/>
      <w:lang w:val="es-ES_tradnl" w:eastAsia="es-ES"/>
    </w:rPr>
  </w:style>
  <w:style w:type="paragraph" w:customStyle="1" w:styleId="Default">
    <w:name w:val="Default"/>
    <w:rsid w:val="00707A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25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B5"/>
    <w:rPr>
      <w:rFonts w:ascii="Univers" w:hAnsi="Univers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B5"/>
    <w:rPr>
      <w:rFonts w:ascii="Univers" w:hAnsi="Univers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BB5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ultura.gob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ulturaydeporte.gob.es/dam/jcr:c5ba8ded-f423-4dda-8a5e-51df18f254d9/informacion-proteccion-de-dato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.literarios@cultura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Rodriguez Vela</dc:creator>
  <cp:lastModifiedBy>Ventura Saavedra, Cristina</cp:lastModifiedBy>
  <cp:revision>12</cp:revision>
  <dcterms:created xsi:type="dcterms:W3CDTF">2023-05-31T14:18:00Z</dcterms:created>
  <dcterms:modified xsi:type="dcterms:W3CDTF">2023-12-05T09:44:00Z</dcterms:modified>
</cp:coreProperties>
</file>